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22" w:rsidRPr="002349B5" w:rsidRDefault="002349B5" w:rsidP="002349B5">
      <w:pPr>
        <w:jc w:val="center"/>
        <w:rPr>
          <w:b/>
          <w:sz w:val="28"/>
          <w:szCs w:val="28"/>
        </w:rPr>
      </w:pPr>
      <w:r w:rsidRPr="002349B5">
        <w:rPr>
          <w:b/>
          <w:sz w:val="28"/>
          <w:szCs w:val="28"/>
        </w:rPr>
        <w:t xml:space="preserve">VIJAYA BANK RETIREES’ </w:t>
      </w:r>
      <w:proofErr w:type="gramStart"/>
      <w:r w:rsidRPr="002349B5">
        <w:rPr>
          <w:b/>
          <w:sz w:val="28"/>
          <w:szCs w:val="28"/>
        </w:rPr>
        <w:t>ASSOCIATION(</w:t>
      </w:r>
      <w:proofErr w:type="gramEnd"/>
      <w:r w:rsidRPr="002349B5">
        <w:rPr>
          <w:b/>
          <w:sz w:val="28"/>
          <w:szCs w:val="28"/>
        </w:rPr>
        <w:t>REGD)</w:t>
      </w:r>
    </w:p>
    <w:p w:rsidR="002349B5" w:rsidRDefault="002349B5" w:rsidP="002349B5">
      <w:pPr>
        <w:jc w:val="center"/>
      </w:pPr>
      <w:r>
        <w:t>AFFILIATED TO AIBRF</w:t>
      </w:r>
    </w:p>
    <w:p w:rsidR="002349B5" w:rsidRDefault="002349B5" w:rsidP="002349B5">
      <w:pPr>
        <w:pBdr>
          <w:bottom w:val="double" w:sz="6" w:space="1" w:color="auto"/>
        </w:pBdr>
        <w:jc w:val="center"/>
      </w:pPr>
      <w:r>
        <w:t>Central Office, 83, 5</w:t>
      </w:r>
      <w:r w:rsidRPr="002349B5">
        <w:rPr>
          <w:vertAlign w:val="superscript"/>
        </w:rPr>
        <w:t>th</w:t>
      </w:r>
      <w:r>
        <w:t xml:space="preserve"> Cross, </w:t>
      </w:r>
      <w:proofErr w:type="spellStart"/>
      <w:r>
        <w:t>Malleshwaram</w:t>
      </w:r>
      <w:proofErr w:type="spellEnd"/>
      <w:r>
        <w:t>, Bangalore-560003</w:t>
      </w:r>
    </w:p>
    <w:p w:rsidR="002349B5" w:rsidRDefault="002349B5">
      <w:r>
        <w:t>To: All Members</w:t>
      </w:r>
      <w:r w:rsidR="007F18E7">
        <w:t>:</w:t>
      </w:r>
      <w:r w:rsidR="007F18E7">
        <w:tab/>
      </w:r>
      <w:r w:rsidR="007F18E7">
        <w:tab/>
      </w:r>
      <w:r w:rsidR="007F18E7">
        <w:tab/>
      </w:r>
      <w:r w:rsidR="007F18E7">
        <w:tab/>
      </w:r>
      <w:r w:rsidR="007F18E7">
        <w:tab/>
      </w:r>
      <w:r w:rsidR="007F18E7">
        <w:tab/>
      </w:r>
      <w:r w:rsidR="007F18E7">
        <w:tab/>
      </w:r>
      <w:r>
        <w:t>11/03/2015.</w:t>
      </w:r>
    </w:p>
    <w:p w:rsidR="002349B5" w:rsidRDefault="002349B5">
      <w:pPr>
        <w:rPr>
          <w:b/>
          <w:u w:val="single"/>
        </w:rPr>
      </w:pPr>
      <w:r w:rsidRPr="002349B5">
        <w:rPr>
          <w:b/>
          <w:u w:val="single"/>
        </w:rPr>
        <w:t>IMPROVEMENTS IN V-CASH LOAN TO PENSIONERS</w:t>
      </w:r>
    </w:p>
    <w:p w:rsidR="002349B5" w:rsidRPr="002349B5" w:rsidRDefault="002349B5">
      <w:r>
        <w:t xml:space="preserve">The bank has improved the V-cash loan to Pensioners as </w:t>
      </w:r>
      <w:r w:rsidR="00DC22DF">
        <w:t>follows, as per Cir No</w:t>
      </w:r>
      <w:proofErr w:type="gramStart"/>
      <w:r w:rsidR="00DC22DF">
        <w:t>:15041</w:t>
      </w:r>
      <w:proofErr w:type="gramEnd"/>
      <w:r w:rsidR="00DC22DF">
        <w:t xml:space="preserve"> </w:t>
      </w:r>
      <w:proofErr w:type="spellStart"/>
      <w:r w:rsidR="00DC22DF">
        <w:t>dtd</w:t>
      </w:r>
      <w:proofErr w:type="spellEnd"/>
      <w:r w:rsidR="00DC22DF">
        <w:t xml:space="preserve"> 5/3/15</w:t>
      </w:r>
      <w:r>
        <w:tab/>
      </w:r>
    </w:p>
    <w:p w:rsidR="002349B5" w:rsidRDefault="002349B5" w:rsidP="002349B5">
      <w:pPr>
        <w:spacing w:after="0" w:line="240" w:lineRule="auto"/>
        <w:rPr>
          <w:rFonts w:ascii="Verdana" w:hAnsi="Verdana"/>
          <w:b/>
          <w:bCs/>
          <w:u w:val="single"/>
          <w:lang w:eastAsia="en-IN"/>
        </w:rPr>
      </w:pPr>
      <w:r>
        <w:rPr>
          <w:rFonts w:ascii="Verdana" w:hAnsi="Verdana"/>
          <w:b/>
          <w:bCs/>
          <w:u w:val="single"/>
          <w:lang w:eastAsia="en-IN"/>
        </w:rPr>
        <w:t xml:space="preserve"> </w:t>
      </w:r>
      <w:r w:rsidRPr="00642489">
        <w:rPr>
          <w:rFonts w:ascii="Verdana" w:hAnsi="Verdana"/>
          <w:b/>
          <w:bCs/>
          <w:u w:val="single"/>
          <w:lang w:eastAsia="en-IN"/>
        </w:rPr>
        <w:t>V-Cash (against pension</w:t>
      </w:r>
      <w:proofErr w:type="gramStart"/>
      <w:r w:rsidRPr="00642489">
        <w:rPr>
          <w:rFonts w:ascii="Verdana" w:hAnsi="Verdana"/>
          <w:b/>
          <w:bCs/>
          <w:u w:val="single"/>
          <w:lang w:eastAsia="en-IN"/>
        </w:rPr>
        <w:t>) :</w:t>
      </w:r>
      <w:proofErr w:type="gramEnd"/>
    </w:p>
    <w:p w:rsidR="002349B5" w:rsidRPr="00642489" w:rsidRDefault="002349B5" w:rsidP="002349B5">
      <w:pPr>
        <w:spacing w:after="0" w:line="240" w:lineRule="auto"/>
        <w:rPr>
          <w:u w:val="single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3344"/>
        <w:gridCol w:w="5898"/>
      </w:tblGrid>
      <w:tr w:rsidR="002349B5" w:rsidRPr="002537C5" w:rsidTr="00DD3D51">
        <w:trPr>
          <w:trHeight w:val="416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Pr="002537C5" w:rsidRDefault="002349B5" w:rsidP="00DD3D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eastAsia="en-IN"/>
              </w:rPr>
            </w:pPr>
            <w:r w:rsidRPr="002537C5">
              <w:rPr>
                <w:rFonts w:ascii="Verdana" w:hAnsi="Verdana"/>
                <w:b/>
                <w:bCs/>
                <w:lang w:eastAsia="en-IN"/>
              </w:rPr>
              <w:t>Existing Norms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Pr="002537C5" w:rsidRDefault="002349B5" w:rsidP="00DD3D51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lang w:eastAsia="en-IN"/>
              </w:rPr>
            </w:pPr>
            <w:r>
              <w:rPr>
                <w:rFonts w:ascii="Verdana" w:hAnsi="Verdana"/>
                <w:b/>
                <w:bCs/>
                <w:lang w:eastAsia="en-IN"/>
              </w:rPr>
              <w:t xml:space="preserve">Revised Norms </w:t>
            </w:r>
          </w:p>
        </w:tc>
      </w:tr>
      <w:tr w:rsidR="002349B5" w:rsidRPr="002537C5" w:rsidTr="00DD3D51">
        <w:trPr>
          <w:trHeight w:val="641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Pr="002537C5" w:rsidRDefault="002349B5" w:rsidP="00DD3D51">
            <w:pPr>
              <w:spacing w:after="0" w:line="240" w:lineRule="auto"/>
              <w:rPr>
                <w:rFonts w:ascii="Verdana" w:hAnsi="Verdana"/>
                <w:lang w:eastAsia="en-IN"/>
              </w:rPr>
            </w:pPr>
            <w:r w:rsidRPr="002537C5">
              <w:rPr>
                <w:rFonts w:ascii="Verdana" w:hAnsi="Verdana"/>
                <w:lang w:eastAsia="en-IN"/>
              </w:rPr>
              <w:t xml:space="preserve">1. Loan Amount for Pensioners - Rs.1.00 </w:t>
            </w:r>
            <w:proofErr w:type="spellStart"/>
            <w:r>
              <w:rPr>
                <w:rFonts w:ascii="Verdana" w:hAnsi="Verdana"/>
                <w:lang w:eastAsia="en-IN"/>
              </w:rPr>
              <w:t>Lakh</w:t>
            </w:r>
            <w:proofErr w:type="spellEnd"/>
            <w:r>
              <w:rPr>
                <w:rFonts w:ascii="Verdana" w:hAnsi="Verdana"/>
                <w:lang w:eastAsia="en-IN"/>
              </w:rPr>
              <w:t xml:space="preserve"> (maximum)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1. </w:t>
            </w:r>
            <w:r w:rsidRPr="002537C5">
              <w:rPr>
                <w:rFonts w:ascii="Verdana" w:hAnsi="Verdana"/>
                <w:lang w:eastAsia="en-IN"/>
              </w:rPr>
              <w:t>Loan Amount for Pensioners</w:t>
            </w:r>
            <w:r>
              <w:rPr>
                <w:rFonts w:ascii="Verdana" w:hAnsi="Verdana"/>
                <w:lang w:eastAsia="en-IN"/>
              </w:rPr>
              <w:t xml:space="preserve"> increased from Rs.1.00 </w:t>
            </w:r>
            <w:proofErr w:type="spellStart"/>
            <w:r>
              <w:rPr>
                <w:rFonts w:ascii="Verdana" w:hAnsi="Verdana"/>
                <w:lang w:eastAsia="en-IN"/>
              </w:rPr>
              <w:t>Lakh</w:t>
            </w:r>
            <w:proofErr w:type="spellEnd"/>
            <w:r>
              <w:rPr>
                <w:rFonts w:ascii="Verdana" w:hAnsi="Verdana"/>
                <w:lang w:eastAsia="en-IN"/>
              </w:rPr>
              <w:t xml:space="preserve"> to</w:t>
            </w:r>
            <w:r w:rsidRPr="002537C5">
              <w:rPr>
                <w:rFonts w:ascii="Verdana" w:hAnsi="Verdana"/>
                <w:lang w:eastAsia="en-IN"/>
              </w:rPr>
              <w:t xml:space="preserve"> Rs.</w:t>
            </w:r>
            <w:r>
              <w:rPr>
                <w:rFonts w:ascii="Verdana" w:hAnsi="Verdana"/>
                <w:lang w:eastAsia="en-IN"/>
              </w:rPr>
              <w:t>2</w:t>
            </w:r>
            <w:r w:rsidRPr="002537C5">
              <w:rPr>
                <w:rFonts w:ascii="Verdana" w:hAnsi="Verdana"/>
                <w:lang w:eastAsia="en-IN"/>
              </w:rPr>
              <w:t xml:space="preserve">.00 </w:t>
            </w:r>
            <w:proofErr w:type="spellStart"/>
            <w:r>
              <w:rPr>
                <w:rFonts w:ascii="Verdana" w:hAnsi="Verdana"/>
                <w:lang w:eastAsia="en-IN"/>
              </w:rPr>
              <w:t>Lakh</w:t>
            </w:r>
            <w:proofErr w:type="spellEnd"/>
            <w:r>
              <w:rPr>
                <w:rFonts w:ascii="Verdana" w:hAnsi="Verdana"/>
                <w:lang w:eastAsia="en-IN"/>
              </w:rPr>
              <w:t xml:space="preserve">. 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</w:p>
          <w:p w:rsidR="002349B5" w:rsidRPr="002537C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>May be renewed after 12 months of satisfactory repayment.</w:t>
            </w:r>
          </w:p>
        </w:tc>
      </w:tr>
      <w:tr w:rsidR="002349B5" w:rsidTr="00DD3D51">
        <w:trPr>
          <w:trHeight w:val="754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Pr="002537C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 w:rsidRPr="002537C5">
              <w:rPr>
                <w:rFonts w:ascii="Verdana" w:hAnsi="Verdana"/>
                <w:lang w:eastAsia="en-IN"/>
              </w:rPr>
              <w:t>2.</w:t>
            </w:r>
            <w:r>
              <w:rPr>
                <w:rFonts w:ascii="Verdana" w:hAnsi="Verdana"/>
                <w:lang w:eastAsia="en-IN"/>
              </w:rPr>
              <w:t xml:space="preserve"> </w:t>
            </w:r>
            <w:r w:rsidRPr="002537C5">
              <w:rPr>
                <w:rFonts w:ascii="Verdana" w:hAnsi="Verdana"/>
                <w:lang w:eastAsia="en-IN"/>
              </w:rPr>
              <w:t>ROI to pensioners same as V-Cash</w:t>
            </w:r>
            <w:r>
              <w:rPr>
                <w:rFonts w:ascii="Verdana" w:hAnsi="Verdana"/>
                <w:lang w:eastAsia="en-IN"/>
              </w:rPr>
              <w:t xml:space="preserve"> - General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Default="002349B5" w:rsidP="00DD3D51">
            <w:pPr>
              <w:tabs>
                <w:tab w:val="left" w:pos="5459"/>
              </w:tabs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2. Reduction of interest by 1% i.e., </w:t>
            </w:r>
            <w:r w:rsidRPr="002537C5">
              <w:rPr>
                <w:rFonts w:ascii="Verdana" w:hAnsi="Verdana"/>
                <w:lang w:eastAsia="en-IN"/>
              </w:rPr>
              <w:t>BR+</w:t>
            </w:r>
            <w:r>
              <w:rPr>
                <w:rFonts w:ascii="Verdana" w:hAnsi="Verdana"/>
                <w:lang w:eastAsia="en-IN"/>
              </w:rPr>
              <w:t>4</w:t>
            </w:r>
            <w:r w:rsidRPr="002537C5">
              <w:rPr>
                <w:rFonts w:ascii="Verdana" w:hAnsi="Verdana"/>
                <w:lang w:eastAsia="en-IN"/>
              </w:rPr>
              <w:t xml:space="preserve">.05 </w:t>
            </w:r>
            <w:r>
              <w:rPr>
                <w:rFonts w:ascii="Verdana" w:hAnsi="Verdana"/>
                <w:lang w:eastAsia="en-IN"/>
              </w:rPr>
              <w:t>to BR+3.05 (floating)</w:t>
            </w:r>
          </w:p>
        </w:tc>
      </w:tr>
      <w:tr w:rsidR="002349B5" w:rsidTr="00DD3D51">
        <w:trPr>
          <w:trHeight w:val="1550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>3.  Guarantee :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Spouse guarantee is mandatory.  </w:t>
            </w:r>
          </w:p>
          <w:p w:rsidR="002349B5" w:rsidRPr="002537C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(a) Spouse guarantee is mandatory.  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>(b) Wherever loans are guaranteed by the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      spouse, no further guarantee of 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      </w:t>
            </w:r>
            <w:proofErr w:type="gramStart"/>
            <w:r>
              <w:rPr>
                <w:rFonts w:ascii="Verdana" w:hAnsi="Verdana"/>
                <w:lang w:eastAsia="en-IN"/>
              </w:rPr>
              <w:t>relative</w:t>
            </w:r>
            <w:proofErr w:type="gramEnd"/>
            <w:r>
              <w:rPr>
                <w:rFonts w:ascii="Verdana" w:hAnsi="Verdana"/>
                <w:lang w:eastAsia="en-IN"/>
              </w:rPr>
              <w:t xml:space="preserve"> / dependent is required.  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>(c) In case guarantee of spouse is not available,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     dependent’s guarantee is to be taken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     </w:t>
            </w:r>
            <w:proofErr w:type="gramStart"/>
            <w:r>
              <w:rPr>
                <w:rFonts w:ascii="Verdana" w:hAnsi="Verdana"/>
                <w:lang w:eastAsia="en-IN"/>
              </w:rPr>
              <w:t>mandatorily</w:t>
            </w:r>
            <w:proofErr w:type="gramEnd"/>
            <w:r>
              <w:rPr>
                <w:rFonts w:ascii="Verdana" w:hAnsi="Verdana"/>
                <w:lang w:eastAsia="en-IN"/>
              </w:rPr>
              <w:t>.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</w:p>
        </w:tc>
      </w:tr>
      <w:tr w:rsidR="002349B5" w:rsidTr="00DD3D51">
        <w:trPr>
          <w:trHeight w:val="934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>4. Quantum of Loan :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12 times of gross pension with a maximum ceiling of Rs.1.00 </w:t>
            </w:r>
            <w:proofErr w:type="spellStart"/>
            <w:r>
              <w:rPr>
                <w:rFonts w:ascii="Verdana" w:hAnsi="Verdana"/>
                <w:lang w:eastAsia="en-IN"/>
              </w:rPr>
              <w:t>lakh</w:t>
            </w:r>
            <w:proofErr w:type="spellEnd"/>
          </w:p>
          <w:p w:rsidR="002349B5" w:rsidRPr="002537C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18 times of average net pension actually credited during last six months subject to maximum of Rs.2.00 </w:t>
            </w:r>
            <w:proofErr w:type="spellStart"/>
            <w:r>
              <w:rPr>
                <w:rFonts w:ascii="Verdana" w:hAnsi="Verdana"/>
                <w:lang w:eastAsia="en-IN"/>
              </w:rPr>
              <w:t>lakh</w:t>
            </w:r>
            <w:proofErr w:type="spellEnd"/>
            <w:r>
              <w:rPr>
                <w:rFonts w:ascii="Verdana" w:hAnsi="Verdana"/>
                <w:lang w:eastAsia="en-IN"/>
              </w:rPr>
              <w:t>. 40% residual net home pension to be maintained after taking into consideration the EMI of proposed loan.</w:t>
            </w:r>
          </w:p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</w:p>
        </w:tc>
      </w:tr>
      <w:tr w:rsidR="002349B5" w:rsidTr="00DD3D51">
        <w:trPr>
          <w:trHeight w:val="694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Pr="002537C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>5. Exit age for pensioners is 70 years.</w:t>
            </w: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9B5" w:rsidRDefault="002349B5" w:rsidP="00DD3D51">
            <w:pPr>
              <w:spacing w:after="0" w:line="240" w:lineRule="auto"/>
              <w:jc w:val="both"/>
              <w:rPr>
                <w:rFonts w:ascii="Verdana" w:hAnsi="Verdana"/>
                <w:lang w:eastAsia="en-IN"/>
              </w:rPr>
            </w:pPr>
            <w:r>
              <w:rPr>
                <w:rFonts w:ascii="Verdana" w:hAnsi="Verdana"/>
                <w:lang w:eastAsia="en-IN"/>
              </w:rPr>
              <w:t xml:space="preserve">5. </w:t>
            </w:r>
            <w:r w:rsidRPr="002537C5">
              <w:rPr>
                <w:rFonts w:ascii="Verdana" w:hAnsi="Verdana"/>
                <w:lang w:eastAsia="en-IN"/>
              </w:rPr>
              <w:t xml:space="preserve">Exit age for Pensioners </w:t>
            </w:r>
            <w:proofErr w:type="gramStart"/>
            <w:r w:rsidRPr="002537C5">
              <w:rPr>
                <w:rFonts w:ascii="Verdana" w:hAnsi="Verdana"/>
                <w:lang w:eastAsia="en-IN"/>
              </w:rPr>
              <w:t>raised</w:t>
            </w:r>
            <w:proofErr w:type="gramEnd"/>
            <w:r w:rsidRPr="002537C5">
              <w:rPr>
                <w:rFonts w:ascii="Verdana" w:hAnsi="Verdana"/>
                <w:lang w:eastAsia="en-IN"/>
              </w:rPr>
              <w:t xml:space="preserve"> to 72 years.</w:t>
            </w:r>
          </w:p>
        </w:tc>
      </w:tr>
    </w:tbl>
    <w:p w:rsidR="002349B5" w:rsidRDefault="002349B5" w:rsidP="002349B5">
      <w:r>
        <w:t>This is for information of all concerned.</w:t>
      </w:r>
    </w:p>
    <w:p w:rsidR="002349B5" w:rsidRDefault="00B70FE7">
      <w:r>
        <w:t>K. VISHWANATH NAIK</w:t>
      </w:r>
    </w:p>
    <w:p w:rsidR="00B70FE7" w:rsidRDefault="00B70FE7">
      <w:r>
        <w:t>GEN. SECRETARY.</w:t>
      </w:r>
    </w:p>
    <w:sectPr w:rsidR="00B70FE7" w:rsidSect="00AE5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8DC"/>
    <w:rsid w:val="002349B5"/>
    <w:rsid w:val="002868DC"/>
    <w:rsid w:val="007F18E7"/>
    <w:rsid w:val="00A321E7"/>
    <w:rsid w:val="00AE5922"/>
    <w:rsid w:val="00B70FE7"/>
    <w:rsid w:val="00DC22DF"/>
    <w:rsid w:val="00DE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2015-03-11T04:44:00Z</dcterms:created>
  <dcterms:modified xsi:type="dcterms:W3CDTF">2015-03-11T05:03:00Z</dcterms:modified>
</cp:coreProperties>
</file>